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29" w:rsidRDefault="00606E29" w:rsidP="00606E29">
      <w:pPr>
        <w:spacing w:after="0"/>
        <w:jc w:val="center"/>
        <w:rPr>
          <w:rFonts w:ascii="Segoe UI" w:hAnsi="Segoe UI" w:cs="Segoe UI"/>
          <w:sz w:val="28"/>
          <w:szCs w:val="28"/>
        </w:rPr>
      </w:pPr>
      <w:bookmarkStart w:id="0" w:name="_GoBack"/>
      <w:r w:rsidRPr="00BA425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100CCCA" wp14:editId="56BD3FF1">
            <wp:simplePos x="0" y="0"/>
            <wp:positionH relativeFrom="column">
              <wp:posOffset>-3810</wp:posOffset>
            </wp:positionH>
            <wp:positionV relativeFrom="paragraph">
              <wp:posOffset>-113665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6E29">
        <w:rPr>
          <w:rFonts w:ascii="Segoe UI" w:hAnsi="Segoe UI" w:cs="Segoe UI"/>
          <w:sz w:val="28"/>
          <w:szCs w:val="28"/>
        </w:rPr>
        <w:t>Куряне оценили экстерриториальный принцип регистрации прав на недвижимость</w:t>
      </w:r>
    </w:p>
    <w:bookmarkEnd w:id="0"/>
    <w:p w:rsidR="000A0C4A" w:rsidRDefault="000A0C4A" w:rsidP="0068480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D90B77" w:rsidRDefault="000A0C4A" w:rsidP="0068480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84806">
        <w:rPr>
          <w:rFonts w:ascii="Segoe UI" w:hAnsi="Segoe UI" w:cs="Segoe UI"/>
          <w:sz w:val="24"/>
          <w:szCs w:val="24"/>
        </w:rPr>
        <w:t xml:space="preserve">Обращение в Росреестр по экстерриториальному принципу становится все более популярным у заявителей. </w:t>
      </w:r>
    </w:p>
    <w:p w:rsidR="00684806" w:rsidRDefault="000A0C4A" w:rsidP="0068480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1 квартале 2017 года в </w:t>
      </w:r>
      <w:r w:rsidRPr="00917B21">
        <w:rPr>
          <w:rFonts w:ascii="Segoe UI" w:hAnsi="Segoe UI" w:cs="Segoe UI"/>
          <w:sz w:val="24"/>
          <w:szCs w:val="24"/>
        </w:rPr>
        <w:t xml:space="preserve">Курской области </w:t>
      </w:r>
      <w:r>
        <w:rPr>
          <w:rFonts w:ascii="Segoe UI" w:hAnsi="Segoe UI" w:cs="Segoe UI"/>
          <w:sz w:val="24"/>
          <w:szCs w:val="24"/>
        </w:rPr>
        <w:t xml:space="preserve">было </w:t>
      </w:r>
      <w:r w:rsidRPr="00917B21">
        <w:rPr>
          <w:rFonts w:ascii="Segoe UI" w:hAnsi="Segoe UI" w:cs="Segoe UI"/>
          <w:sz w:val="24"/>
          <w:szCs w:val="24"/>
        </w:rPr>
        <w:t>приня</w:t>
      </w:r>
      <w:r>
        <w:rPr>
          <w:rFonts w:ascii="Segoe UI" w:hAnsi="Segoe UI" w:cs="Segoe UI"/>
          <w:sz w:val="24"/>
          <w:szCs w:val="24"/>
        </w:rPr>
        <w:t>то всего</w:t>
      </w:r>
      <w:r w:rsidRPr="00917B2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2</w:t>
      </w:r>
      <w:r w:rsidRPr="00917B21">
        <w:rPr>
          <w:rFonts w:ascii="Segoe UI" w:hAnsi="Segoe UI" w:cs="Segoe UI"/>
          <w:sz w:val="24"/>
          <w:szCs w:val="24"/>
        </w:rPr>
        <w:t xml:space="preserve">5 заявлений на регистрацию прав </w:t>
      </w:r>
      <w:r>
        <w:rPr>
          <w:rFonts w:ascii="Segoe UI" w:hAnsi="Segoe UI" w:cs="Segoe UI"/>
          <w:sz w:val="24"/>
          <w:szCs w:val="24"/>
        </w:rPr>
        <w:t>по экстерриториальному принципу, сейчас эта цифра значительно увеличились</w:t>
      </w:r>
      <w:r w:rsidR="00D90B77">
        <w:rPr>
          <w:rFonts w:ascii="Segoe UI" w:hAnsi="Segoe UI" w:cs="Segoe UI"/>
          <w:sz w:val="24"/>
          <w:szCs w:val="24"/>
        </w:rPr>
        <w:t>. З</w:t>
      </w:r>
      <w:r w:rsidR="00684806" w:rsidRPr="00684806">
        <w:rPr>
          <w:rFonts w:ascii="Segoe UI" w:hAnsi="Segoe UI" w:cs="Segoe UI"/>
          <w:sz w:val="24"/>
          <w:szCs w:val="24"/>
        </w:rPr>
        <w:t xml:space="preserve">а </w:t>
      </w:r>
      <w:r w:rsidR="00717167">
        <w:rPr>
          <w:rFonts w:ascii="Segoe UI" w:hAnsi="Segoe UI" w:cs="Segoe UI"/>
          <w:sz w:val="24"/>
          <w:szCs w:val="24"/>
        </w:rPr>
        <w:t>9</w:t>
      </w:r>
      <w:r w:rsidR="00684806" w:rsidRPr="00684806">
        <w:rPr>
          <w:rFonts w:ascii="Segoe UI" w:hAnsi="Segoe UI" w:cs="Segoe UI"/>
          <w:sz w:val="24"/>
          <w:szCs w:val="24"/>
        </w:rPr>
        <w:t xml:space="preserve"> месяцев текущего года</w:t>
      </w:r>
      <w:r>
        <w:rPr>
          <w:rFonts w:ascii="Segoe UI" w:hAnsi="Segoe UI" w:cs="Segoe UI"/>
          <w:sz w:val="24"/>
          <w:szCs w:val="24"/>
        </w:rPr>
        <w:t xml:space="preserve"> специалистами</w:t>
      </w:r>
      <w:r w:rsidR="00684806" w:rsidRPr="00684806">
        <w:rPr>
          <w:rFonts w:ascii="Segoe UI" w:hAnsi="Segoe UI" w:cs="Segoe UI"/>
          <w:sz w:val="24"/>
          <w:szCs w:val="24"/>
        </w:rPr>
        <w:t xml:space="preserve"> </w:t>
      </w:r>
      <w:r w:rsidR="00714FA7">
        <w:rPr>
          <w:rFonts w:ascii="Segoe UI" w:hAnsi="Segoe UI" w:cs="Segoe UI"/>
          <w:sz w:val="24"/>
          <w:szCs w:val="24"/>
        </w:rPr>
        <w:t>Кадастров</w:t>
      </w:r>
      <w:r>
        <w:rPr>
          <w:rFonts w:ascii="Segoe UI" w:hAnsi="Segoe UI" w:cs="Segoe UI"/>
          <w:sz w:val="24"/>
          <w:szCs w:val="24"/>
        </w:rPr>
        <w:t>ой</w:t>
      </w:r>
      <w:r w:rsidR="00714FA7">
        <w:rPr>
          <w:rFonts w:ascii="Segoe UI" w:hAnsi="Segoe UI" w:cs="Segoe UI"/>
          <w:sz w:val="24"/>
          <w:szCs w:val="24"/>
        </w:rPr>
        <w:t xml:space="preserve"> палат</w:t>
      </w:r>
      <w:r>
        <w:rPr>
          <w:rFonts w:ascii="Segoe UI" w:hAnsi="Segoe UI" w:cs="Segoe UI"/>
          <w:sz w:val="24"/>
          <w:szCs w:val="24"/>
        </w:rPr>
        <w:t>ы</w:t>
      </w:r>
      <w:r w:rsidR="00714FA7">
        <w:rPr>
          <w:rFonts w:ascii="Segoe UI" w:hAnsi="Segoe UI" w:cs="Segoe UI"/>
          <w:sz w:val="24"/>
          <w:szCs w:val="24"/>
        </w:rPr>
        <w:t xml:space="preserve"> по Курской области </w:t>
      </w:r>
      <w:r>
        <w:rPr>
          <w:rFonts w:ascii="Segoe UI" w:hAnsi="Segoe UI" w:cs="Segoe UI"/>
          <w:sz w:val="24"/>
          <w:szCs w:val="24"/>
        </w:rPr>
        <w:t xml:space="preserve">было принято </w:t>
      </w:r>
      <w:r w:rsidR="00714FA7">
        <w:rPr>
          <w:rFonts w:ascii="Segoe UI" w:hAnsi="Segoe UI" w:cs="Segoe UI"/>
          <w:sz w:val="24"/>
          <w:szCs w:val="24"/>
        </w:rPr>
        <w:t>484 заявления на</w:t>
      </w:r>
      <w:r w:rsidR="00684806" w:rsidRPr="00684806">
        <w:rPr>
          <w:rFonts w:ascii="Segoe UI" w:hAnsi="Segoe UI" w:cs="Segoe UI"/>
          <w:sz w:val="24"/>
          <w:szCs w:val="24"/>
        </w:rPr>
        <w:t xml:space="preserve"> </w:t>
      </w:r>
      <w:r w:rsidR="00714FA7">
        <w:rPr>
          <w:rFonts w:ascii="Segoe UI" w:hAnsi="Segoe UI" w:cs="Segoe UI"/>
          <w:sz w:val="24"/>
          <w:szCs w:val="24"/>
        </w:rPr>
        <w:t xml:space="preserve">кадастровый учет и </w:t>
      </w:r>
      <w:r w:rsidR="00684806" w:rsidRPr="00684806">
        <w:rPr>
          <w:rFonts w:ascii="Segoe UI" w:hAnsi="Segoe UI" w:cs="Segoe UI"/>
          <w:sz w:val="24"/>
          <w:szCs w:val="24"/>
        </w:rPr>
        <w:t>регистр</w:t>
      </w:r>
      <w:r w:rsidR="00714FA7">
        <w:rPr>
          <w:rFonts w:ascii="Segoe UI" w:hAnsi="Segoe UI" w:cs="Segoe UI"/>
          <w:sz w:val="24"/>
          <w:szCs w:val="24"/>
        </w:rPr>
        <w:t>ацию</w:t>
      </w:r>
      <w:r w:rsidR="00684806" w:rsidRPr="00684806">
        <w:rPr>
          <w:rFonts w:ascii="Segoe UI" w:hAnsi="Segoe UI" w:cs="Segoe UI"/>
          <w:sz w:val="24"/>
          <w:szCs w:val="24"/>
        </w:rPr>
        <w:t xml:space="preserve"> прав</w:t>
      </w:r>
      <w:r w:rsidR="00714FA7">
        <w:rPr>
          <w:rFonts w:ascii="Segoe UI" w:hAnsi="Segoe UI" w:cs="Segoe UI"/>
          <w:sz w:val="24"/>
          <w:szCs w:val="24"/>
        </w:rPr>
        <w:t xml:space="preserve"> (в виде единой процедуры или отдельно)</w:t>
      </w:r>
      <w:r w:rsidR="00D90B77">
        <w:rPr>
          <w:rFonts w:ascii="Segoe UI" w:hAnsi="Segoe UI" w:cs="Segoe UI"/>
          <w:sz w:val="24"/>
          <w:szCs w:val="24"/>
        </w:rPr>
        <w:t xml:space="preserve"> </w:t>
      </w:r>
      <w:r w:rsidR="00684806" w:rsidRPr="00684806">
        <w:rPr>
          <w:rFonts w:ascii="Segoe UI" w:hAnsi="Segoe UI" w:cs="Segoe UI"/>
          <w:sz w:val="24"/>
          <w:szCs w:val="24"/>
        </w:rPr>
        <w:t>по экстерриториальному принципу.</w:t>
      </w:r>
    </w:p>
    <w:p w:rsidR="00D90B77" w:rsidRDefault="00D90B77" w:rsidP="00D90B7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84806">
        <w:rPr>
          <w:rFonts w:ascii="Segoe UI" w:hAnsi="Segoe UI" w:cs="Segoe UI"/>
          <w:sz w:val="24"/>
          <w:szCs w:val="24"/>
        </w:rPr>
        <w:t xml:space="preserve">Напомним, с начала 2017 года Росреестр обеспечил оказание услуг по экстерриториальному принципу на всей территории страны. </w:t>
      </w:r>
    </w:p>
    <w:p w:rsidR="00D90B77" w:rsidRDefault="00D90B77" w:rsidP="00D90B7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Ранее </w:t>
      </w:r>
      <w:r w:rsidRPr="00684806">
        <w:rPr>
          <w:rFonts w:ascii="Segoe UI" w:hAnsi="Segoe UI" w:cs="Segoe UI"/>
          <w:sz w:val="24"/>
          <w:szCs w:val="24"/>
        </w:rPr>
        <w:t xml:space="preserve">заявление о кадастровом </w:t>
      </w:r>
      <w:proofErr w:type="gramStart"/>
      <w:r w:rsidRPr="00684806">
        <w:rPr>
          <w:rFonts w:ascii="Segoe UI" w:hAnsi="Segoe UI" w:cs="Segoe UI"/>
          <w:sz w:val="24"/>
          <w:szCs w:val="24"/>
        </w:rPr>
        <w:t>учете</w:t>
      </w:r>
      <w:proofErr w:type="gramEnd"/>
      <w:r w:rsidRPr="00684806">
        <w:rPr>
          <w:rFonts w:ascii="Segoe UI" w:hAnsi="Segoe UI" w:cs="Segoe UI"/>
          <w:sz w:val="24"/>
          <w:szCs w:val="24"/>
        </w:rPr>
        <w:t xml:space="preserve"> подавалось по месту расположения объекта недвижимости в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684806">
        <w:rPr>
          <w:rFonts w:ascii="Segoe UI" w:hAnsi="Segoe UI" w:cs="Segoe UI"/>
          <w:sz w:val="24"/>
          <w:szCs w:val="24"/>
        </w:rPr>
        <w:t>пределах кадастрового округа, а заявление о государственной регистрации прав - по месту нахождения недвижимости в пределах регистрационного округа. Экстерриториальный принцип снял эти ограничения</w:t>
      </w:r>
    </w:p>
    <w:p w:rsidR="00D90B77" w:rsidRPr="00684806" w:rsidRDefault="00D90B77" w:rsidP="00D90B7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84806">
        <w:rPr>
          <w:rFonts w:ascii="Segoe UI" w:hAnsi="Segoe UI" w:cs="Segoe UI"/>
          <w:sz w:val="24"/>
          <w:szCs w:val="24"/>
        </w:rPr>
        <w:t>Такой формат оказания услуг предоставляет заявителям возможность обращаться в Росреестр в любом регионе России, независимо от места нахождения объекта недвижимости, н</w:t>
      </w:r>
      <w:r>
        <w:rPr>
          <w:rFonts w:ascii="Segoe UI" w:hAnsi="Segoe UI" w:cs="Segoe UI"/>
          <w:sz w:val="24"/>
          <w:szCs w:val="24"/>
        </w:rPr>
        <w:t>а который регистрируется право, с</w:t>
      </w:r>
      <w:r w:rsidRPr="00684806">
        <w:rPr>
          <w:rFonts w:ascii="Segoe UI" w:hAnsi="Segoe UI" w:cs="Segoe UI"/>
          <w:sz w:val="24"/>
          <w:szCs w:val="24"/>
        </w:rPr>
        <w:t>окраща</w:t>
      </w:r>
      <w:r>
        <w:rPr>
          <w:rFonts w:ascii="Segoe UI" w:hAnsi="Segoe UI" w:cs="Segoe UI"/>
          <w:sz w:val="24"/>
          <w:szCs w:val="24"/>
        </w:rPr>
        <w:t>ю</w:t>
      </w:r>
      <w:r w:rsidRPr="00684806">
        <w:rPr>
          <w:rFonts w:ascii="Segoe UI" w:hAnsi="Segoe UI" w:cs="Segoe UI"/>
          <w:sz w:val="24"/>
          <w:szCs w:val="24"/>
        </w:rPr>
        <w:t>т</w:t>
      </w:r>
      <w:r>
        <w:rPr>
          <w:rFonts w:ascii="Segoe UI" w:hAnsi="Segoe UI" w:cs="Segoe UI"/>
          <w:sz w:val="24"/>
          <w:szCs w:val="24"/>
        </w:rPr>
        <w:t>ся</w:t>
      </w:r>
      <w:r w:rsidRPr="00684806">
        <w:rPr>
          <w:rFonts w:ascii="Segoe UI" w:hAnsi="Segoe UI" w:cs="Segoe UI"/>
          <w:sz w:val="24"/>
          <w:szCs w:val="24"/>
        </w:rPr>
        <w:t xml:space="preserve"> временные и финансовые затраты г</w:t>
      </w:r>
      <w:r>
        <w:rPr>
          <w:rFonts w:ascii="Segoe UI" w:hAnsi="Segoe UI" w:cs="Segoe UI"/>
          <w:sz w:val="24"/>
          <w:szCs w:val="24"/>
        </w:rPr>
        <w:t>раждан и представителей бизнеса.</w:t>
      </w:r>
    </w:p>
    <w:p w:rsidR="00714FA7" w:rsidRDefault="00D90B77" w:rsidP="0068480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Ж</w:t>
      </w:r>
      <w:r w:rsidR="00684806" w:rsidRPr="00684806">
        <w:rPr>
          <w:rFonts w:ascii="Segoe UI" w:hAnsi="Segoe UI" w:cs="Segoe UI"/>
          <w:sz w:val="24"/>
          <w:szCs w:val="24"/>
        </w:rPr>
        <w:t>ител</w:t>
      </w:r>
      <w:r w:rsidR="00606E29">
        <w:rPr>
          <w:rFonts w:ascii="Segoe UI" w:hAnsi="Segoe UI" w:cs="Segoe UI"/>
          <w:sz w:val="24"/>
          <w:szCs w:val="24"/>
        </w:rPr>
        <w:t>и</w:t>
      </w:r>
      <w:r w:rsidR="00684806" w:rsidRPr="00684806">
        <w:rPr>
          <w:rFonts w:ascii="Segoe UI" w:hAnsi="Segoe UI" w:cs="Segoe UI"/>
          <w:sz w:val="24"/>
          <w:szCs w:val="24"/>
        </w:rPr>
        <w:t xml:space="preserve"> других регионов</w:t>
      </w:r>
      <w:r>
        <w:rPr>
          <w:rFonts w:ascii="Segoe UI" w:hAnsi="Segoe UI" w:cs="Segoe UI"/>
          <w:sz w:val="24"/>
          <w:szCs w:val="24"/>
        </w:rPr>
        <w:t xml:space="preserve"> по такому принципу</w:t>
      </w:r>
      <w:r w:rsidR="00606E29">
        <w:rPr>
          <w:rFonts w:ascii="Segoe UI" w:hAnsi="Segoe UI" w:cs="Segoe UI"/>
          <w:sz w:val="24"/>
          <w:szCs w:val="24"/>
        </w:rPr>
        <w:t xml:space="preserve"> могут</w:t>
      </w:r>
      <w:r w:rsidR="00684806" w:rsidRPr="00684806">
        <w:rPr>
          <w:rFonts w:ascii="Segoe UI" w:hAnsi="Segoe UI" w:cs="Segoe UI"/>
          <w:sz w:val="24"/>
          <w:szCs w:val="24"/>
        </w:rPr>
        <w:t xml:space="preserve"> оформи</w:t>
      </w:r>
      <w:r w:rsidR="00606E29">
        <w:rPr>
          <w:rFonts w:ascii="Segoe UI" w:hAnsi="Segoe UI" w:cs="Segoe UI"/>
          <w:sz w:val="24"/>
          <w:szCs w:val="24"/>
        </w:rPr>
        <w:t>ть</w:t>
      </w:r>
      <w:r w:rsidR="00684806" w:rsidRPr="00684806">
        <w:rPr>
          <w:rFonts w:ascii="Segoe UI" w:hAnsi="Segoe UI" w:cs="Segoe UI"/>
          <w:sz w:val="24"/>
          <w:szCs w:val="24"/>
        </w:rPr>
        <w:t xml:space="preserve"> права собственности на объекты недвижимости, расположенные на территории </w:t>
      </w:r>
      <w:r w:rsidR="00606E29">
        <w:rPr>
          <w:rFonts w:ascii="Segoe UI" w:hAnsi="Segoe UI" w:cs="Segoe UI"/>
          <w:sz w:val="24"/>
          <w:szCs w:val="24"/>
        </w:rPr>
        <w:t>Кур</w:t>
      </w:r>
      <w:r w:rsidR="00684806" w:rsidRPr="00684806">
        <w:rPr>
          <w:rFonts w:ascii="Segoe UI" w:hAnsi="Segoe UI" w:cs="Segoe UI"/>
          <w:sz w:val="24"/>
          <w:szCs w:val="24"/>
        </w:rPr>
        <w:t xml:space="preserve">ской области. </w:t>
      </w:r>
    </w:p>
    <w:p w:rsidR="00606E29" w:rsidRPr="00E61516" w:rsidRDefault="00606E29" w:rsidP="00606E29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>Прием заявлений на</w:t>
      </w:r>
      <w:r w:rsidR="00714FA7">
        <w:rPr>
          <w:rFonts w:ascii="Segoe UI" w:hAnsi="Segoe UI" w:cs="Segoe UI"/>
          <w:sz w:val="24"/>
          <w:szCs w:val="24"/>
        </w:rPr>
        <w:t xml:space="preserve"> кадастровый учет и (или)</w:t>
      </w:r>
      <w:r w:rsidRPr="00E61516">
        <w:rPr>
          <w:rFonts w:ascii="Segoe UI" w:hAnsi="Segoe UI" w:cs="Segoe UI"/>
          <w:sz w:val="24"/>
          <w:szCs w:val="24"/>
        </w:rPr>
        <w:t xml:space="preserve"> государственную регистрацию по</w:t>
      </w:r>
      <w:r w:rsidR="00714FA7">
        <w:rPr>
          <w:rFonts w:ascii="Segoe UI" w:hAnsi="Segoe UI" w:cs="Segoe UI"/>
          <w:sz w:val="24"/>
          <w:szCs w:val="24"/>
        </w:rPr>
        <w:t xml:space="preserve"> экстерриториальному принципу </w:t>
      </w:r>
      <w:r w:rsidRPr="00E61516">
        <w:rPr>
          <w:rFonts w:ascii="Segoe UI" w:hAnsi="Segoe UI" w:cs="Segoe UI"/>
          <w:sz w:val="24"/>
          <w:szCs w:val="24"/>
        </w:rPr>
        <w:t>осуществляется по адресу: г. Курск, проезд Сергеева, д. 10.</w:t>
      </w:r>
    </w:p>
    <w:p w:rsidR="00606E29" w:rsidRPr="00E61516" w:rsidRDefault="00606E29" w:rsidP="00606E29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 xml:space="preserve">В целях экономии времени заявителей в указанном офисе для подачи документов </w:t>
      </w:r>
      <w:r w:rsidR="00714FA7">
        <w:rPr>
          <w:rFonts w:ascii="Segoe UI" w:hAnsi="Segoe UI" w:cs="Segoe UI"/>
          <w:sz w:val="24"/>
          <w:szCs w:val="24"/>
        </w:rPr>
        <w:t xml:space="preserve">по такому принципу </w:t>
      </w:r>
      <w:r w:rsidRPr="00E61516">
        <w:rPr>
          <w:rFonts w:ascii="Segoe UI" w:hAnsi="Segoe UI" w:cs="Segoe UI"/>
          <w:sz w:val="24"/>
          <w:szCs w:val="24"/>
        </w:rPr>
        <w:t>осуществляется предварительная запись</w:t>
      </w:r>
      <w:r>
        <w:rPr>
          <w:rFonts w:ascii="Segoe UI" w:hAnsi="Segoe UI" w:cs="Segoe UI"/>
          <w:sz w:val="24"/>
          <w:szCs w:val="24"/>
        </w:rPr>
        <w:t xml:space="preserve"> по телефону 8 (4712) 57-02-20</w:t>
      </w:r>
      <w:r w:rsidRPr="00E61516">
        <w:rPr>
          <w:rFonts w:ascii="Segoe UI" w:hAnsi="Segoe UI" w:cs="Segoe UI"/>
          <w:sz w:val="24"/>
          <w:szCs w:val="24"/>
        </w:rPr>
        <w:t>.</w:t>
      </w:r>
    </w:p>
    <w:p w:rsidR="00606E29" w:rsidRPr="00E61516" w:rsidRDefault="00606E29" w:rsidP="00606E29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>График работы офиса приема можно уточнить по телефону 8-800-100-34-34.</w:t>
      </w:r>
    </w:p>
    <w:p w:rsidR="00684806" w:rsidRPr="00684806" w:rsidRDefault="00684806" w:rsidP="00606E2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684806" w:rsidRPr="00684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06"/>
    <w:rsid w:val="000A0C4A"/>
    <w:rsid w:val="00606E29"/>
    <w:rsid w:val="00684806"/>
    <w:rsid w:val="00714FA7"/>
    <w:rsid w:val="00717167"/>
    <w:rsid w:val="00D65853"/>
    <w:rsid w:val="00D90B77"/>
    <w:rsid w:val="00D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8</cp:revision>
  <cp:lastPrinted>2017-10-06T10:08:00Z</cp:lastPrinted>
  <dcterms:created xsi:type="dcterms:W3CDTF">2017-08-25T11:23:00Z</dcterms:created>
  <dcterms:modified xsi:type="dcterms:W3CDTF">2017-10-06T10:08:00Z</dcterms:modified>
</cp:coreProperties>
</file>